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6B" w:rsidRDefault="00660A9B" w:rsidP="00660A9B">
      <w:pPr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Broj: 368/I-15</w:t>
      </w:r>
    </w:p>
    <w:p w:rsidR="00660A9B" w:rsidRDefault="00660A9B" w:rsidP="00660A9B">
      <w:pPr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Sarajevo, 27. maj 2015.</w:t>
      </w:r>
    </w:p>
    <w:p w:rsidR="00B4026B" w:rsidRPr="00A50879" w:rsidRDefault="00B4026B" w:rsidP="00B4026B">
      <w:pPr>
        <w:spacing w:line="360" w:lineRule="auto"/>
        <w:ind w:firstLine="720"/>
        <w:jc w:val="both"/>
        <w:rPr>
          <w:sz w:val="26"/>
          <w:szCs w:val="26"/>
          <w:lang w:val="it-IT"/>
        </w:rPr>
      </w:pPr>
    </w:p>
    <w:p w:rsidR="00A50879" w:rsidRDefault="00A50879" w:rsidP="00A50879">
      <w:pPr>
        <w:jc w:val="right"/>
        <w:rPr>
          <w:sz w:val="26"/>
          <w:szCs w:val="26"/>
          <w:lang w:val="it-IT"/>
        </w:rPr>
      </w:pPr>
    </w:p>
    <w:p w:rsidR="00A50879" w:rsidRDefault="00A50879" w:rsidP="00A50879">
      <w:pPr>
        <w:jc w:val="right"/>
        <w:rPr>
          <w:sz w:val="26"/>
          <w:szCs w:val="26"/>
          <w:lang w:val="it-IT"/>
        </w:rPr>
      </w:pPr>
    </w:p>
    <w:p w:rsidR="00CB03C8" w:rsidRPr="00CB03C8" w:rsidRDefault="00CB03C8" w:rsidP="00B87A58">
      <w:pPr>
        <w:spacing w:line="360" w:lineRule="auto"/>
        <w:ind w:firstLine="708"/>
        <w:jc w:val="both"/>
        <w:rPr>
          <w:sz w:val="24"/>
          <w:szCs w:val="24"/>
          <w:lang w:val="it-IT"/>
        </w:rPr>
      </w:pPr>
      <w:r w:rsidRPr="00CB03C8">
        <w:rPr>
          <w:sz w:val="24"/>
          <w:szCs w:val="24"/>
          <w:lang w:val="it-IT"/>
        </w:rPr>
        <w:t>Dr. Rasim Muratović, direktor Instituta za istraživanje zločina protiv čovječnosti i međunarodnog prava Univerziteta u Sarajevu</w:t>
      </w:r>
    </w:p>
    <w:p w:rsidR="00CB03C8" w:rsidRDefault="00CB03C8" w:rsidP="00CB03C8">
      <w:pPr>
        <w:spacing w:line="360" w:lineRule="auto"/>
        <w:jc w:val="center"/>
        <w:rPr>
          <w:b/>
          <w:sz w:val="24"/>
          <w:szCs w:val="24"/>
          <w:lang w:val="es-PE"/>
        </w:rPr>
      </w:pPr>
    </w:p>
    <w:p w:rsidR="00CB03C8" w:rsidRPr="00660A9B" w:rsidRDefault="00CB03C8" w:rsidP="00CB03C8">
      <w:pPr>
        <w:spacing w:line="360" w:lineRule="auto"/>
        <w:jc w:val="center"/>
        <w:rPr>
          <w:b/>
          <w:sz w:val="28"/>
          <w:szCs w:val="28"/>
          <w:lang w:val="es-PE"/>
        </w:rPr>
      </w:pPr>
      <w:r w:rsidRPr="00660A9B">
        <w:rPr>
          <w:b/>
          <w:sz w:val="28"/>
          <w:szCs w:val="28"/>
          <w:lang w:val="es-PE"/>
        </w:rPr>
        <w:t>OBRAĆANJE</w:t>
      </w:r>
    </w:p>
    <w:p w:rsidR="00CB03C8" w:rsidRPr="00CB03C8" w:rsidRDefault="00CB03C8" w:rsidP="00CB03C8">
      <w:pPr>
        <w:spacing w:line="360" w:lineRule="auto"/>
        <w:jc w:val="center"/>
        <w:rPr>
          <w:b/>
          <w:sz w:val="24"/>
          <w:szCs w:val="24"/>
          <w:lang w:val="es-PE"/>
        </w:rPr>
      </w:pPr>
      <w:r w:rsidRPr="00CB03C8">
        <w:rPr>
          <w:b/>
          <w:sz w:val="24"/>
          <w:szCs w:val="24"/>
          <w:lang w:val="es-PE"/>
        </w:rPr>
        <w:t>na promociji knjige Genocid u Brčkom 1992-1995. Brčko 22. maj 2015.</w:t>
      </w:r>
    </w:p>
    <w:p w:rsidR="00AB4728" w:rsidRDefault="00AB4728" w:rsidP="00AB4728">
      <w:pPr>
        <w:spacing w:line="360" w:lineRule="auto"/>
        <w:ind w:firstLine="708"/>
        <w:jc w:val="both"/>
        <w:rPr>
          <w:sz w:val="24"/>
          <w:szCs w:val="24"/>
          <w:lang w:val="es-PE"/>
        </w:rPr>
      </w:pPr>
    </w:p>
    <w:p w:rsidR="00CB03C8" w:rsidRPr="00CB03C8" w:rsidRDefault="00CB03C8" w:rsidP="00AB4728">
      <w:pPr>
        <w:spacing w:line="360" w:lineRule="auto"/>
        <w:ind w:firstLine="708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>Na prvi pogled može izgledati paradoksalno, ali ja u Brčkom nikada nisam bio prije 7. maja 2006. godine, kada je obilježena Deseta godišnjica Saveza logoraša Bosne i Hercegovine. Tom prilikom dobio sam priliku da se u ime Instituta za istraživanje zločina protiv čovječnosti i međunarodnog prava Univerziteta u Sarajevu obratim svima prisutnima. Tada sam, između ostalog, rekao:</w:t>
      </w:r>
    </w:p>
    <w:p w:rsidR="00CB03C8" w:rsidRPr="00CB03C8" w:rsidRDefault="00CB03C8" w:rsidP="00CB03C8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s-PE"/>
        </w:rPr>
      </w:pPr>
      <w:r w:rsidRPr="00CB03C8">
        <w:rPr>
          <w:rFonts w:ascii="Times New Roman" w:hAnsi="Times New Roman"/>
          <w:sz w:val="24"/>
          <w:szCs w:val="24"/>
          <w:lang w:val="es-PE"/>
        </w:rPr>
        <w:t>Dame i gospodo!</w:t>
      </w:r>
    </w:p>
    <w:p w:rsidR="00CB03C8" w:rsidRPr="00CB03C8" w:rsidRDefault="00CB03C8" w:rsidP="00CB03C8">
      <w:pPr>
        <w:spacing w:line="360" w:lineRule="auto"/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ab/>
      </w:r>
      <w:r w:rsidRPr="00CB03C8">
        <w:rPr>
          <w:sz w:val="24"/>
          <w:szCs w:val="24"/>
          <w:lang w:val="es-PE"/>
        </w:rPr>
        <w:t>Poštovani bivši logoraši!</w:t>
      </w:r>
    </w:p>
    <w:p w:rsidR="00CB03C8" w:rsidRPr="00CB03C8" w:rsidRDefault="00CB03C8" w:rsidP="00CB03C8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 xml:space="preserve">Mi smo danas u bivšem logoru Luka u Brčkom. Ovakvih logora za vrijeme agresije na Republiku Bosnu i Hercegovinu bilo je više od 300. </w:t>
      </w:r>
    </w:p>
    <w:p w:rsidR="00CB03C8" w:rsidRPr="00CB03C8" w:rsidRDefault="00CB03C8" w:rsidP="00CB03C8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>Kroz te logore prošlo je više desetina hiljada ljudi, žena, djece samo zbog toga što su pripadali onoj etničkoj ili vjerskoj grupi i naciji koja se nije uklapala u koncept etnički čistih država.</w:t>
      </w:r>
    </w:p>
    <w:p w:rsidR="00CB03C8" w:rsidRPr="00CB03C8" w:rsidRDefault="00CB03C8" w:rsidP="00CB03C8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>Vi preživjeli logoraši ste svjedoci da je takav koncept propao.</w:t>
      </w:r>
    </w:p>
    <w:p w:rsidR="00CB03C8" w:rsidRPr="00CB03C8" w:rsidRDefault="00CB03C8" w:rsidP="00CB03C8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>Svjedoci tog propalog projekta su i 200 sudskih postupaka koji su vođeni ili se vode pred Haškim tribunalom za počinjene ratne zločine u Bosni i Hercegovini u periodu 1991.-1995., kao i hiljade takvih postupaka koji se vode ili će se voditi pred domaćim sudovima.</w:t>
      </w:r>
    </w:p>
    <w:p w:rsidR="00CB03C8" w:rsidRPr="00A37499" w:rsidRDefault="00CB03C8" w:rsidP="00CB03C8">
      <w:pPr>
        <w:spacing w:line="360" w:lineRule="auto"/>
        <w:ind w:firstLine="720"/>
        <w:jc w:val="both"/>
        <w:rPr>
          <w:sz w:val="24"/>
          <w:szCs w:val="24"/>
        </w:rPr>
      </w:pPr>
      <w:r w:rsidRPr="00A37499">
        <w:rPr>
          <w:sz w:val="24"/>
          <w:szCs w:val="24"/>
        </w:rPr>
        <w:t>Svaki zločin ima svog dželata i svaki dželat staće pred lice pravde. Prije ili kasnije!</w:t>
      </w:r>
    </w:p>
    <w:p w:rsidR="00CB03C8" w:rsidRPr="00A37499" w:rsidRDefault="00CB03C8" w:rsidP="00CB03C8">
      <w:pPr>
        <w:spacing w:line="360" w:lineRule="auto"/>
        <w:ind w:firstLine="720"/>
        <w:jc w:val="both"/>
        <w:rPr>
          <w:sz w:val="24"/>
          <w:szCs w:val="24"/>
        </w:rPr>
      </w:pPr>
      <w:r w:rsidRPr="00A37499">
        <w:rPr>
          <w:sz w:val="24"/>
          <w:szCs w:val="24"/>
        </w:rPr>
        <w:lastRenderedPageBreak/>
        <w:t>Osim individualne odgovornosti postoji i odgovornost države, odnosno političkog, vojnog i policijskog vrha deržave koja je inspirisala, planirala, organizovala i realizovala zločinački poduhvat.</w:t>
      </w:r>
    </w:p>
    <w:p w:rsidR="00CB03C8" w:rsidRPr="00A37499" w:rsidRDefault="00CB03C8" w:rsidP="00CB03C8">
      <w:pPr>
        <w:spacing w:line="360" w:lineRule="auto"/>
        <w:ind w:firstLine="720"/>
        <w:jc w:val="both"/>
        <w:rPr>
          <w:sz w:val="24"/>
          <w:szCs w:val="24"/>
        </w:rPr>
      </w:pPr>
      <w:r w:rsidRPr="00A37499">
        <w:rPr>
          <w:sz w:val="24"/>
          <w:szCs w:val="24"/>
        </w:rPr>
        <w:t xml:space="preserve"> Jer, prije svega, državne strukture imaju pravnu odgovornost za počinjene zločine protiv čovječnosti i međunarodnog prava, posebno kada je u pitanju zločin najvišeg ranga, a to je genocid.</w:t>
      </w:r>
    </w:p>
    <w:p w:rsidR="00CB03C8" w:rsidRPr="00CB03C8" w:rsidRDefault="00CB03C8" w:rsidP="00CB03C8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 xml:space="preserve">Za genocid počinjen u periodu od 1992. do 1995. Republika Bosna i Hercegovina je tužila državnu zajednicu SCG i taj sudski postupak biće okončan do kraja 2006. godine. Nadamo se da će Međunarodni sud pravde u Haagu donijeti pravednu presudu i time i pravno osuditi fašizam na kraju XX stoljeća. To će biti pravna presuda, ali i mogućnost za moralnu katarzu srpskog naroda, naroda u čije ime je počinjen genocid.  Jer, kako to kaže Miroslav Krležaža: «Nema zore za jedan narod dok ne prizna svoje grijhe». Dok srpski narod ne pogleda sam sebi u oči i ne prizna da je to najmračniji period srpske historije, da se zbog toga stidi, kaje, i izvinjava, nema sreće ni za koga u daljem i bližem okruženju. </w:t>
      </w:r>
    </w:p>
    <w:p w:rsidR="00CB03C8" w:rsidRDefault="00CB03C8" w:rsidP="00CB03C8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>Nadam se da će Savez logoraša Bosne i Hercegovine i ostala slična udruženja nastaviti da organizuje ovakve skupove jer je to stalna opomena protiv zaborava, a zaborav je nešto vrlo opasno što ne bi smjelo da nam se desi. S tim u vezi Institut za istraživanje zločina protiv čovječnosti i međunarodnog prava Univerziteta u Sarajevu, pored svojih redovnih djelatnosti, nastavit će pružati podršku Savezu logoraša Bosne i Hercegovine. –</w:t>
      </w:r>
    </w:p>
    <w:p w:rsidR="00CB03C8" w:rsidRPr="00CB03C8" w:rsidRDefault="00CB03C8" w:rsidP="00CB03C8">
      <w:pPr>
        <w:spacing w:line="360" w:lineRule="auto"/>
        <w:ind w:firstLine="720"/>
        <w:jc w:val="both"/>
        <w:rPr>
          <w:sz w:val="24"/>
          <w:szCs w:val="24"/>
          <w:lang w:val="es-PE"/>
        </w:rPr>
      </w:pPr>
    </w:p>
    <w:p w:rsidR="00CB03C8" w:rsidRPr="00A37499" w:rsidRDefault="00CB03C8" w:rsidP="00CB03C8">
      <w:pPr>
        <w:spacing w:line="360" w:lineRule="auto"/>
        <w:ind w:firstLine="720"/>
        <w:jc w:val="both"/>
        <w:rPr>
          <w:sz w:val="24"/>
          <w:szCs w:val="24"/>
        </w:rPr>
      </w:pPr>
      <w:r w:rsidRPr="00CB03C8">
        <w:rPr>
          <w:sz w:val="24"/>
          <w:szCs w:val="24"/>
          <w:lang w:val="es-PE"/>
        </w:rPr>
        <w:tab/>
      </w:r>
      <w:r w:rsidRPr="00CB03C8">
        <w:rPr>
          <w:sz w:val="24"/>
          <w:szCs w:val="24"/>
          <w:lang w:val="es-PE"/>
        </w:rPr>
        <w:tab/>
      </w:r>
      <w:r w:rsidRPr="00CB03C8">
        <w:rPr>
          <w:sz w:val="24"/>
          <w:szCs w:val="24"/>
          <w:lang w:val="es-PE"/>
        </w:rPr>
        <w:tab/>
      </w:r>
      <w:r w:rsidRPr="00CB03C8">
        <w:rPr>
          <w:sz w:val="24"/>
          <w:szCs w:val="24"/>
          <w:lang w:val="es-PE"/>
        </w:rPr>
        <w:tab/>
      </w:r>
      <w:r w:rsidRPr="00CB03C8">
        <w:rPr>
          <w:sz w:val="24"/>
          <w:szCs w:val="24"/>
          <w:lang w:val="es-PE"/>
        </w:rPr>
        <w:tab/>
      </w:r>
      <w:r w:rsidRPr="00A37499">
        <w:rPr>
          <w:sz w:val="24"/>
          <w:szCs w:val="24"/>
        </w:rPr>
        <w:t>***</w:t>
      </w:r>
    </w:p>
    <w:p w:rsidR="00CB03C8" w:rsidRPr="00CB03C8" w:rsidRDefault="00CB03C8" w:rsidP="00CB03C8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A37499">
        <w:rPr>
          <w:sz w:val="24"/>
          <w:szCs w:val="24"/>
        </w:rPr>
        <w:t xml:space="preserve">Od tog maja 2006. prošlo je evo 9 godina. </w:t>
      </w:r>
      <w:r w:rsidRPr="00CB03C8">
        <w:rPr>
          <w:sz w:val="24"/>
          <w:szCs w:val="24"/>
          <w:lang w:val="es-PE"/>
        </w:rPr>
        <w:t>U međuvremenu sam, s vremena na vrijeme, dolazio u Brčko. Pitomi grad u srcu Posavine koji se svojom ravnicom neprimijetno uvlačio u planinske visove Bosne, a obnovljenim mostovima prirodno se povezivao sa plodnom Slavonijom, s onu stranu rijeke Save. Polahko sam upoznavao Brčko isčitavajući pisane tragove o njegovom nastanku i razvoju i hodajući njegovim ulicama u prohladnim zimskim jutrima, sparnim ljetnim predvečerjima, maglavotim jesenjim podnevima, i ugodnim proljetnim noćima.</w:t>
      </w:r>
    </w:p>
    <w:p w:rsidR="00CB03C8" w:rsidRPr="00CB03C8" w:rsidRDefault="00CB03C8" w:rsidP="00CB03C8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 xml:space="preserve"> Hodio sam kroz stoljeća. U godinu 1526.  kada je u Brčkom, u neposrednoj blizini ušća Brke u Savu, izgrađena utvrda odnosno tvrđava. Putovao prvim tvrdim putevima koji su brčansku tvrđavu povezivali sa južnim dijelovima Bosne. Istim onim putevima kojima su prolazili Austrijski i Turski konzuli koji su nekada stolovali u Brčkom. </w:t>
      </w:r>
    </w:p>
    <w:p w:rsidR="00C50504" w:rsidRPr="006D7827" w:rsidRDefault="00CB03C8" w:rsidP="00203266">
      <w:pPr>
        <w:spacing w:line="360" w:lineRule="auto"/>
        <w:ind w:firstLine="720"/>
        <w:jc w:val="both"/>
        <w:rPr>
          <w:szCs w:val="24"/>
          <w:lang w:val="it-IT"/>
        </w:rPr>
      </w:pPr>
      <w:r w:rsidRPr="00CB03C8">
        <w:rPr>
          <w:sz w:val="24"/>
          <w:szCs w:val="24"/>
          <w:lang w:val="es-PE"/>
        </w:rPr>
        <w:t xml:space="preserve">Brčko je bilo poznato širom Evrope po izvozu sirove i suhe šljive. U Brčkom je davne 1918. godine bilo pet hotela: „Posavina“, „Ventral“, „Orijent“, „K caru austrijskom“, i hotel „Marije Kohove“. Sjećao sam se Tvornice jestivog ulja „Bimal“, Tekstilnog kombinata „Interplet“, Industrije mesa „Bimeks“, tvornice namještaja „Bosna“, konfekcije „Mladost“, obuće „Izbor“. </w:t>
      </w:r>
    </w:p>
    <w:sectPr w:rsidR="00C50504" w:rsidRPr="006D7827">
      <w:headerReference w:type="default" r:id="rId8"/>
      <w:footerReference w:type="even" r:id="rId9"/>
      <w:footerReference w:type="default" r:id="rId10"/>
      <w:pgSz w:w="11907" w:h="16840" w:code="9"/>
      <w:pgMar w:top="1151" w:right="1151" w:bottom="1242" w:left="1151" w:header="720" w:footer="720" w:gutter="0"/>
      <w:cols w:space="720"/>
      <w:docGrid w:linePitch="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8F" w:rsidRDefault="0029018F">
      <w:r>
        <w:separator/>
      </w:r>
    </w:p>
  </w:endnote>
  <w:endnote w:type="continuationSeparator" w:id="0">
    <w:p w:rsidR="0029018F" w:rsidRDefault="0029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H">
    <w:altName w:val="Courier New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C0" w:rsidRPr="001463C0" w:rsidRDefault="007063B7">
    <w:pPr>
      <w:pStyle w:val="Footer"/>
      <w:rPr>
        <w:lang w:val="hr-HR"/>
      </w:rPr>
    </w:pPr>
    <w:r>
      <w:rPr>
        <w:lang w:val="hr-HR"/>
      </w:rPr>
      <w:t>ZJW921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24" w:rsidRDefault="00C40424" w:rsidP="004A7F89">
    <w:pPr>
      <w:pStyle w:val="Footer"/>
      <w:rPr>
        <w:rFonts w:ascii="Times New Roman BH" w:hAnsi="Times New Roman BH"/>
        <w:sz w:val="18"/>
      </w:rPr>
    </w:pPr>
    <w:r>
      <w:rPr>
        <w:rFonts w:ascii="Times New Roman BH" w:hAnsi="Times New Roman BH"/>
        <w:noProof/>
      </w:rPr>
      <w:pict>
        <v:line id="_x0000_s1028" style="position:absolute;z-index:251658752" from="0,4.9pt" to="453.6pt,4.9pt" o:allowincell="f"/>
      </w:pict>
    </w:r>
  </w:p>
  <w:p w:rsidR="00C40424" w:rsidRPr="00D878F2" w:rsidRDefault="00C40424">
    <w:pPr>
      <w:pStyle w:val="Footer"/>
      <w:jc w:val="center"/>
      <w:rPr>
        <w:sz w:val="18"/>
        <w:szCs w:val="18"/>
        <w:lang w:val="it-IT"/>
      </w:rPr>
    </w:pPr>
    <w:r w:rsidRPr="00D878F2">
      <w:rPr>
        <w:sz w:val="18"/>
        <w:szCs w:val="18"/>
        <w:lang w:val="it-IT"/>
      </w:rPr>
      <w:t>Halida Naze</w:t>
    </w:r>
    <w:r w:rsidR="003D082A" w:rsidRPr="00D878F2">
      <w:rPr>
        <w:sz w:val="18"/>
        <w:szCs w:val="18"/>
        <w:lang w:val="it-IT"/>
      </w:rPr>
      <w:t>č</w:t>
    </w:r>
    <w:r w:rsidRPr="00D878F2">
      <w:rPr>
        <w:sz w:val="18"/>
        <w:szCs w:val="18"/>
        <w:lang w:val="it-IT"/>
      </w:rPr>
      <w:t>i</w:t>
    </w:r>
    <w:r w:rsidR="003D082A" w:rsidRPr="00D878F2">
      <w:rPr>
        <w:sz w:val="18"/>
        <w:szCs w:val="18"/>
        <w:lang w:val="it-IT"/>
      </w:rPr>
      <w:t>ć</w:t>
    </w:r>
    <w:r w:rsidRPr="00D878F2">
      <w:rPr>
        <w:sz w:val="18"/>
        <w:szCs w:val="18"/>
        <w:lang w:val="it-IT"/>
      </w:rPr>
      <w:t>a 4, 71000 Sarajevo, BOSNA I HERCEGOVINA</w:t>
    </w:r>
  </w:p>
  <w:p w:rsidR="00C40424" w:rsidRPr="00D878F2" w:rsidRDefault="00C40424">
    <w:pPr>
      <w:pStyle w:val="Footer"/>
      <w:jc w:val="center"/>
      <w:rPr>
        <w:sz w:val="18"/>
        <w:szCs w:val="18"/>
        <w:lang w:val="it-IT"/>
      </w:rPr>
    </w:pPr>
    <w:r w:rsidRPr="00D878F2">
      <w:rPr>
        <w:sz w:val="18"/>
        <w:szCs w:val="18"/>
        <w:lang w:val="it-IT"/>
      </w:rPr>
      <w:t>tel: +387 (0)33 561-350, fax: +387 (0)33 561-351</w:t>
    </w:r>
  </w:p>
  <w:p w:rsidR="00C40424" w:rsidRPr="00D878F2" w:rsidRDefault="00A34BE1">
    <w:pPr>
      <w:pStyle w:val="Footer"/>
      <w:jc w:val="center"/>
      <w:rPr>
        <w:sz w:val="18"/>
        <w:szCs w:val="18"/>
        <w:lang w:val="it-IT"/>
      </w:rPr>
    </w:pPr>
    <w:hyperlink r:id="rId1" w:history="1">
      <w:r w:rsidRPr="00256DB0">
        <w:rPr>
          <w:rStyle w:val="Hyperlink"/>
          <w:sz w:val="18"/>
          <w:szCs w:val="18"/>
          <w:lang w:val="it-IT"/>
        </w:rPr>
        <w:t>www.institut-genocid.unsa.ba</w:t>
      </w:r>
    </w:hyperlink>
    <w:r>
      <w:rPr>
        <w:sz w:val="18"/>
        <w:szCs w:val="18"/>
        <w:lang w:val="it-IT"/>
      </w:rPr>
      <w:t xml:space="preserve">; </w:t>
    </w:r>
    <w:r w:rsidR="00C40424" w:rsidRPr="00D878F2">
      <w:rPr>
        <w:sz w:val="18"/>
        <w:szCs w:val="18"/>
        <w:lang w:val="it-IT"/>
      </w:rPr>
      <w:t xml:space="preserve">e-mail: </w:t>
    </w:r>
    <w:hyperlink r:id="rId2" w:history="1">
      <w:r w:rsidRPr="00256DB0">
        <w:rPr>
          <w:rStyle w:val="Hyperlink"/>
          <w:sz w:val="18"/>
          <w:szCs w:val="18"/>
          <w:lang w:val="it-IT"/>
        </w:rPr>
        <w:t>info@institut-genocid.unsa.ba</w:t>
      </w:r>
    </w:hyperlink>
  </w:p>
  <w:p w:rsidR="00C40424" w:rsidRPr="00D878F2" w:rsidRDefault="00C40424">
    <w:pPr>
      <w:pStyle w:val="Footer"/>
      <w:jc w:val="center"/>
      <w:rPr>
        <w:sz w:val="18"/>
        <w:szCs w:val="18"/>
        <w:lang w:val="it-IT"/>
      </w:rPr>
    </w:pPr>
    <w:r w:rsidRPr="00D878F2">
      <w:rPr>
        <w:sz w:val="18"/>
        <w:szCs w:val="18"/>
        <w:lang w:val="it-IT"/>
      </w:rPr>
      <w:t>Kantonalni sud Sarajevo UF/I-1403/02</w:t>
    </w:r>
  </w:p>
  <w:p w:rsidR="00C40424" w:rsidRPr="00D878F2" w:rsidRDefault="00387FAD">
    <w:pPr>
      <w:pStyle w:val="Footer"/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>UNION</w:t>
    </w:r>
    <w:r w:rsidR="00C40424" w:rsidRPr="00D878F2">
      <w:rPr>
        <w:sz w:val="18"/>
        <w:szCs w:val="18"/>
        <w:lang w:val="it-IT"/>
      </w:rPr>
      <w:t xml:space="preserve"> BA</w:t>
    </w:r>
    <w:r>
      <w:rPr>
        <w:sz w:val="18"/>
        <w:szCs w:val="18"/>
        <w:lang w:val="it-IT"/>
      </w:rPr>
      <w:t>NKA DD SARAJEVO 1020500000116980</w:t>
    </w:r>
  </w:p>
  <w:p w:rsidR="00C40424" w:rsidRPr="00D878F2" w:rsidRDefault="00C40424">
    <w:pPr>
      <w:pStyle w:val="Footer"/>
      <w:jc w:val="center"/>
      <w:rPr>
        <w:sz w:val="18"/>
        <w:szCs w:val="18"/>
        <w:lang w:val="it-IT"/>
      </w:rPr>
    </w:pPr>
    <w:r w:rsidRPr="00D878F2">
      <w:rPr>
        <w:sz w:val="18"/>
        <w:szCs w:val="18"/>
        <w:lang w:val="it-IT"/>
      </w:rPr>
      <w:t>IDENTIFIKACIONI BR. 4200132570004</w:t>
    </w:r>
  </w:p>
  <w:p w:rsidR="00C40424" w:rsidRDefault="00C40424">
    <w:pPr>
      <w:pStyle w:val="Footer"/>
      <w:jc w:val="center"/>
      <w:rPr>
        <w:sz w:val="18"/>
        <w:szCs w:val="18"/>
      </w:rPr>
    </w:pPr>
    <w:r w:rsidRPr="00D878F2">
      <w:rPr>
        <w:sz w:val="18"/>
        <w:szCs w:val="18"/>
      </w:rPr>
      <w:t>PORESKI BR. 01074940</w:t>
    </w:r>
  </w:p>
  <w:p w:rsidR="00CB783C" w:rsidRPr="00CB783C" w:rsidRDefault="007063B7" w:rsidP="00CB783C">
    <w:pPr>
      <w:pStyle w:val="Footer"/>
    </w:pPr>
    <w:r>
      <w:t>ZJW921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8F" w:rsidRDefault="0029018F">
      <w:r>
        <w:separator/>
      </w:r>
    </w:p>
  </w:footnote>
  <w:footnote w:type="continuationSeparator" w:id="0">
    <w:p w:rsidR="0029018F" w:rsidRDefault="00290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24" w:rsidRDefault="00C40424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29.6pt;width:184.8pt;height:57.25pt;z-index:251656704" o:allowincell="f" stroked="f">
          <v:textbox style="mso-next-textbox:#_x0000_s1025">
            <w:txbxContent>
              <w:p w:rsidR="00C40424" w:rsidRPr="009D6938" w:rsidRDefault="00C40424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b/>
                    <w:sz w:val="21"/>
                  </w:rPr>
                </w:pPr>
                <w:r w:rsidRPr="009D6938">
                  <w:rPr>
                    <w:b/>
                    <w:sz w:val="21"/>
                  </w:rPr>
                  <w:t>UNIVERZITET U SARAJEVU</w:t>
                </w:r>
              </w:p>
              <w:p w:rsidR="00C40424" w:rsidRPr="009D6938" w:rsidRDefault="00C40424">
                <w:pPr>
                  <w:jc w:val="center"/>
                  <w:rPr>
                    <w:b/>
                    <w:sz w:val="21"/>
                  </w:rPr>
                </w:pPr>
                <w:r w:rsidRPr="009D6938">
                  <w:rPr>
                    <w:b/>
                    <w:sz w:val="21"/>
                  </w:rPr>
                  <w:t>Institut za istra</w:t>
                </w:r>
                <w:r w:rsidR="009D6938">
                  <w:rPr>
                    <w:b/>
                    <w:sz w:val="21"/>
                  </w:rPr>
                  <w:t>ži</w:t>
                </w:r>
                <w:r w:rsidRPr="009D6938">
                  <w:rPr>
                    <w:b/>
                    <w:sz w:val="21"/>
                  </w:rPr>
                  <w:t>vanje zlo</w:t>
                </w:r>
                <w:r w:rsidR="009D6938">
                  <w:rPr>
                    <w:b/>
                    <w:sz w:val="21"/>
                  </w:rPr>
                  <w:t>č</w:t>
                </w:r>
                <w:r w:rsidRPr="009D6938">
                  <w:rPr>
                    <w:b/>
                    <w:sz w:val="21"/>
                  </w:rPr>
                  <w:t xml:space="preserve">ina protiv </w:t>
                </w:r>
                <w:r w:rsidR="009D6938">
                  <w:rPr>
                    <w:b/>
                    <w:sz w:val="21"/>
                  </w:rPr>
                  <w:t>č</w:t>
                </w:r>
                <w:r w:rsidRPr="009D6938">
                  <w:rPr>
                    <w:b/>
                    <w:sz w:val="21"/>
                  </w:rPr>
                  <w:t>ovje</w:t>
                </w:r>
                <w:r w:rsidR="009D6938">
                  <w:rPr>
                    <w:b/>
                    <w:sz w:val="21"/>
                  </w:rPr>
                  <w:t>č</w:t>
                </w:r>
                <w:r w:rsidRPr="009D6938">
                  <w:rPr>
                    <w:b/>
                    <w:sz w:val="21"/>
                  </w:rPr>
                  <w:t>nosti i me</w:t>
                </w:r>
                <w:r w:rsidR="009D6938">
                  <w:rPr>
                    <w:b/>
                    <w:sz w:val="21"/>
                  </w:rPr>
                  <w:t>đ</w:t>
                </w:r>
                <w:r w:rsidRPr="009D6938">
                  <w:rPr>
                    <w:b/>
                    <w:sz w:val="21"/>
                  </w:rPr>
                  <w:t>unarodnog prava</w:t>
                </w:r>
              </w:p>
              <w:p w:rsidR="00C40424" w:rsidRPr="009D6938" w:rsidRDefault="00C40424">
                <w:pPr>
                  <w:jc w:val="center"/>
                  <w:rPr>
                    <w:b/>
                    <w:sz w:val="21"/>
                  </w:rPr>
                </w:pPr>
                <w:r w:rsidRPr="009D6938">
                  <w:rPr>
                    <w:b/>
                    <w:sz w:val="21"/>
                  </w:rPr>
                  <w:t>S A R A J E V O</w:t>
                </w:r>
              </w:p>
            </w:txbxContent>
          </v:textbox>
        </v:shape>
      </w:pict>
    </w:r>
    <w:r>
      <w:rPr>
        <w:noProof/>
      </w:rPr>
      <w:pict>
        <v:shape id="_x0000_s1027" type="#_x0000_t202" style="position:absolute;left:0;text-align:left;margin-left:289.8pt;margin-top:29.6pt;width:206.25pt;height:57.25pt;z-index:251657728" o:allowincell="f" filled="f" stroked="f">
          <v:textbox style="mso-next-textbox:#_x0000_s1027">
            <w:txbxContent>
              <w:p w:rsidR="00C40424" w:rsidRPr="009D6938" w:rsidRDefault="00C40424">
                <w:pPr>
                  <w:pStyle w:val="Heading1"/>
                  <w:spacing w:line="240" w:lineRule="auto"/>
                  <w:jc w:val="center"/>
                  <w:rPr>
                    <w:rFonts w:ascii="Times New Roman" w:hAnsi="Times New Roman"/>
                    <w:b/>
                    <w:sz w:val="21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9D6938">
                      <w:rPr>
                        <w:rFonts w:ascii="Times New Roman" w:hAnsi="Times New Roman"/>
                        <w:b/>
                        <w:sz w:val="21"/>
                      </w:rPr>
                      <w:t>UNIVERSITY</w:t>
                    </w:r>
                  </w:smartTag>
                  <w:r w:rsidRPr="009D6938">
                    <w:rPr>
                      <w:rFonts w:ascii="Times New Roman" w:hAnsi="Times New Roman"/>
                      <w:b/>
                      <w:sz w:val="21"/>
                    </w:rPr>
                    <w:t xml:space="preserve"> OF </w:t>
                  </w:r>
                  <w:smartTag w:uri="urn:schemas-microsoft-com:office:smarttags" w:element="PlaceName">
                    <w:r w:rsidRPr="009D6938">
                      <w:rPr>
                        <w:rFonts w:ascii="Times New Roman" w:hAnsi="Times New Roman"/>
                        <w:b/>
                        <w:sz w:val="21"/>
                      </w:rPr>
                      <w:t>SARAJEVO</w:t>
                    </w:r>
                  </w:smartTag>
                </w:smartTag>
              </w:p>
              <w:p w:rsidR="00C40424" w:rsidRPr="009D6938" w:rsidRDefault="00C40424">
                <w:pPr>
                  <w:jc w:val="center"/>
                  <w:rPr>
                    <w:b/>
                    <w:sz w:val="21"/>
                  </w:rPr>
                </w:pPr>
                <w:r w:rsidRPr="009D6938">
                  <w:rPr>
                    <w:b/>
                    <w:sz w:val="21"/>
                  </w:rPr>
                  <w:t>Institute for the Research of Crimes</w:t>
                </w:r>
              </w:p>
              <w:p w:rsidR="00C40424" w:rsidRPr="009D6938" w:rsidRDefault="00C40424">
                <w:pPr>
                  <w:pStyle w:val="BodyText"/>
                  <w:jc w:val="center"/>
                  <w:rPr>
                    <w:rFonts w:ascii="Times New Roman" w:hAnsi="Times New Roman"/>
                    <w:b/>
                    <w:sz w:val="21"/>
                  </w:rPr>
                </w:pPr>
                <w:r w:rsidRPr="009D6938">
                  <w:rPr>
                    <w:rFonts w:ascii="Times New Roman" w:hAnsi="Times New Roman"/>
                    <w:b/>
                    <w:sz w:val="21"/>
                  </w:rPr>
                  <w:t>Against Humanity and International Law</w:t>
                </w:r>
              </w:p>
              <w:p w:rsidR="00C40424" w:rsidRPr="009D6938" w:rsidRDefault="00C40424">
                <w:pPr>
                  <w:pStyle w:val="Heading2"/>
                  <w:ind w:left="0" w:firstLine="0"/>
                  <w:jc w:val="center"/>
                  <w:rPr>
                    <w:rFonts w:ascii="Times New Roman" w:hAnsi="Times New Roman"/>
                    <w:b/>
                    <w:sz w:val="21"/>
                  </w:rPr>
                </w:pPr>
                <w:r w:rsidRPr="009D6938">
                  <w:rPr>
                    <w:rFonts w:ascii="Times New Roman" w:hAnsi="Times New Roman"/>
                    <w:b/>
                    <w:sz w:val="21"/>
                  </w:rPr>
                  <w:t>S A R A J E V O</w:t>
                </w:r>
              </w:p>
            </w:txbxContent>
          </v:textbox>
        </v:shape>
      </w:pict>
    </w:r>
    <w:r w:rsidR="005436AC">
      <w:rPr>
        <w:noProof/>
      </w:rPr>
      <w:drawing>
        <wp:inline distT="0" distB="0" distL="0" distR="0">
          <wp:extent cx="1276350" cy="1231900"/>
          <wp:effectExtent l="19050" t="0" r="0" b="0"/>
          <wp:docPr id="1" name="Picture 1" descr="logoInstituta_nov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nstituta_nov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3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BC7"/>
    <w:multiLevelType w:val="hybridMultilevel"/>
    <w:tmpl w:val="D28A8074"/>
    <w:lvl w:ilvl="0" w:tplc="C06436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11BE5"/>
    <w:multiLevelType w:val="hybridMultilevel"/>
    <w:tmpl w:val="972AAF26"/>
    <w:lvl w:ilvl="0" w:tplc="D01443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60484"/>
    <w:multiLevelType w:val="hybridMultilevel"/>
    <w:tmpl w:val="B7642B50"/>
    <w:lvl w:ilvl="0" w:tplc="0796529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A156B"/>
    <w:multiLevelType w:val="hybridMultilevel"/>
    <w:tmpl w:val="CAC8F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C41C3"/>
    <w:multiLevelType w:val="hybridMultilevel"/>
    <w:tmpl w:val="7A4898AE"/>
    <w:lvl w:ilvl="0" w:tplc="2702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evenAndOddHeaders/>
  <w:drawingGridHorizontalSpacing w:val="84"/>
  <w:drawingGridVerticalSpacing w:val="229"/>
  <w:displayHorizontalDrawingGridEvery w:val="2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6562A"/>
    <w:rsid w:val="00055617"/>
    <w:rsid w:val="00065AA9"/>
    <w:rsid w:val="00066685"/>
    <w:rsid w:val="000752ED"/>
    <w:rsid w:val="0008112A"/>
    <w:rsid w:val="000A6979"/>
    <w:rsid w:val="000C41C3"/>
    <w:rsid w:val="000D3051"/>
    <w:rsid w:val="000D7292"/>
    <w:rsid w:val="00105679"/>
    <w:rsid w:val="00111934"/>
    <w:rsid w:val="00120C7D"/>
    <w:rsid w:val="001228EF"/>
    <w:rsid w:val="00123E54"/>
    <w:rsid w:val="00140085"/>
    <w:rsid w:val="00145A11"/>
    <w:rsid w:val="001463C0"/>
    <w:rsid w:val="00151E41"/>
    <w:rsid w:val="00165371"/>
    <w:rsid w:val="00170C81"/>
    <w:rsid w:val="00181E67"/>
    <w:rsid w:val="001B27E0"/>
    <w:rsid w:val="00203266"/>
    <w:rsid w:val="00214554"/>
    <w:rsid w:val="00231339"/>
    <w:rsid w:val="00231D5B"/>
    <w:rsid w:val="002361D6"/>
    <w:rsid w:val="00242A4F"/>
    <w:rsid w:val="00253819"/>
    <w:rsid w:val="00263864"/>
    <w:rsid w:val="002742E6"/>
    <w:rsid w:val="0029018F"/>
    <w:rsid w:val="002B4787"/>
    <w:rsid w:val="002C0268"/>
    <w:rsid w:val="002D22F2"/>
    <w:rsid w:val="00302EE4"/>
    <w:rsid w:val="00307E27"/>
    <w:rsid w:val="00335A22"/>
    <w:rsid w:val="00340041"/>
    <w:rsid w:val="003420DF"/>
    <w:rsid w:val="003536EB"/>
    <w:rsid w:val="003568E8"/>
    <w:rsid w:val="003666D1"/>
    <w:rsid w:val="00374689"/>
    <w:rsid w:val="00387825"/>
    <w:rsid w:val="00387FAD"/>
    <w:rsid w:val="00395F9C"/>
    <w:rsid w:val="003A03BC"/>
    <w:rsid w:val="003A0B92"/>
    <w:rsid w:val="003B0589"/>
    <w:rsid w:val="003B6B40"/>
    <w:rsid w:val="003D082A"/>
    <w:rsid w:val="003E39B9"/>
    <w:rsid w:val="003E5E97"/>
    <w:rsid w:val="003F2437"/>
    <w:rsid w:val="003F3CD4"/>
    <w:rsid w:val="00411C7F"/>
    <w:rsid w:val="0044099F"/>
    <w:rsid w:val="00441A7B"/>
    <w:rsid w:val="0044422E"/>
    <w:rsid w:val="00452588"/>
    <w:rsid w:val="00466B6E"/>
    <w:rsid w:val="004A0ED7"/>
    <w:rsid w:val="004A7F89"/>
    <w:rsid w:val="004D300E"/>
    <w:rsid w:val="00506F97"/>
    <w:rsid w:val="005210F7"/>
    <w:rsid w:val="00536E11"/>
    <w:rsid w:val="005436AC"/>
    <w:rsid w:val="0056562A"/>
    <w:rsid w:val="00584F84"/>
    <w:rsid w:val="00585E04"/>
    <w:rsid w:val="005C1DE0"/>
    <w:rsid w:val="005D0A70"/>
    <w:rsid w:val="005F3436"/>
    <w:rsid w:val="00601774"/>
    <w:rsid w:val="00616680"/>
    <w:rsid w:val="00621E83"/>
    <w:rsid w:val="0064441C"/>
    <w:rsid w:val="006476EA"/>
    <w:rsid w:val="00660A9B"/>
    <w:rsid w:val="00665731"/>
    <w:rsid w:val="006748A1"/>
    <w:rsid w:val="00684086"/>
    <w:rsid w:val="006900F2"/>
    <w:rsid w:val="00692698"/>
    <w:rsid w:val="006B4EE5"/>
    <w:rsid w:val="006C7470"/>
    <w:rsid w:val="006D5A61"/>
    <w:rsid w:val="006D6E51"/>
    <w:rsid w:val="006D7827"/>
    <w:rsid w:val="006E36AE"/>
    <w:rsid w:val="006F2DF2"/>
    <w:rsid w:val="006F7386"/>
    <w:rsid w:val="007063B7"/>
    <w:rsid w:val="007139B0"/>
    <w:rsid w:val="007140D6"/>
    <w:rsid w:val="007172E7"/>
    <w:rsid w:val="00723531"/>
    <w:rsid w:val="00724F8A"/>
    <w:rsid w:val="00726E8B"/>
    <w:rsid w:val="00762FA5"/>
    <w:rsid w:val="007747EF"/>
    <w:rsid w:val="00794EA1"/>
    <w:rsid w:val="00797598"/>
    <w:rsid w:val="007B1498"/>
    <w:rsid w:val="007C3B38"/>
    <w:rsid w:val="007D447D"/>
    <w:rsid w:val="007D7E85"/>
    <w:rsid w:val="008401A4"/>
    <w:rsid w:val="00857E0E"/>
    <w:rsid w:val="008650CC"/>
    <w:rsid w:val="00890152"/>
    <w:rsid w:val="00893B56"/>
    <w:rsid w:val="008A102D"/>
    <w:rsid w:val="008A410C"/>
    <w:rsid w:val="008F1C96"/>
    <w:rsid w:val="009346CC"/>
    <w:rsid w:val="009612B7"/>
    <w:rsid w:val="00962860"/>
    <w:rsid w:val="00966709"/>
    <w:rsid w:val="009842F9"/>
    <w:rsid w:val="009978EB"/>
    <w:rsid w:val="009A71B3"/>
    <w:rsid w:val="009B2151"/>
    <w:rsid w:val="009B3B13"/>
    <w:rsid w:val="009B7332"/>
    <w:rsid w:val="009C0DE6"/>
    <w:rsid w:val="009D6938"/>
    <w:rsid w:val="009F2FDC"/>
    <w:rsid w:val="00A1753B"/>
    <w:rsid w:val="00A34BE1"/>
    <w:rsid w:val="00A34FE6"/>
    <w:rsid w:val="00A50879"/>
    <w:rsid w:val="00A63A67"/>
    <w:rsid w:val="00A644D0"/>
    <w:rsid w:val="00A66C71"/>
    <w:rsid w:val="00A84A0E"/>
    <w:rsid w:val="00AB0140"/>
    <w:rsid w:val="00AB4728"/>
    <w:rsid w:val="00AF2EEE"/>
    <w:rsid w:val="00B005F7"/>
    <w:rsid w:val="00B00B37"/>
    <w:rsid w:val="00B1017A"/>
    <w:rsid w:val="00B25298"/>
    <w:rsid w:val="00B254A5"/>
    <w:rsid w:val="00B3732E"/>
    <w:rsid w:val="00B4026B"/>
    <w:rsid w:val="00B42A1E"/>
    <w:rsid w:val="00B4463B"/>
    <w:rsid w:val="00B525AD"/>
    <w:rsid w:val="00B56264"/>
    <w:rsid w:val="00B60678"/>
    <w:rsid w:val="00B87A58"/>
    <w:rsid w:val="00B939A7"/>
    <w:rsid w:val="00BA5765"/>
    <w:rsid w:val="00BB4CA2"/>
    <w:rsid w:val="00BD5735"/>
    <w:rsid w:val="00BD5EE6"/>
    <w:rsid w:val="00BE7521"/>
    <w:rsid w:val="00BF18D0"/>
    <w:rsid w:val="00BF56F6"/>
    <w:rsid w:val="00C063DF"/>
    <w:rsid w:val="00C13D12"/>
    <w:rsid w:val="00C34B99"/>
    <w:rsid w:val="00C40424"/>
    <w:rsid w:val="00C50504"/>
    <w:rsid w:val="00C74189"/>
    <w:rsid w:val="00C9716C"/>
    <w:rsid w:val="00CB03C8"/>
    <w:rsid w:val="00CB7070"/>
    <w:rsid w:val="00CB783C"/>
    <w:rsid w:val="00CB7B4E"/>
    <w:rsid w:val="00CC1A56"/>
    <w:rsid w:val="00CE5E84"/>
    <w:rsid w:val="00CF65FF"/>
    <w:rsid w:val="00D053C4"/>
    <w:rsid w:val="00D147EF"/>
    <w:rsid w:val="00D1592D"/>
    <w:rsid w:val="00D16F8E"/>
    <w:rsid w:val="00D2278D"/>
    <w:rsid w:val="00D23D97"/>
    <w:rsid w:val="00D350CE"/>
    <w:rsid w:val="00D47176"/>
    <w:rsid w:val="00D61E9D"/>
    <w:rsid w:val="00D732CE"/>
    <w:rsid w:val="00D878F2"/>
    <w:rsid w:val="00D91E37"/>
    <w:rsid w:val="00DD7E7E"/>
    <w:rsid w:val="00E104F7"/>
    <w:rsid w:val="00E132D4"/>
    <w:rsid w:val="00E222AD"/>
    <w:rsid w:val="00E249E7"/>
    <w:rsid w:val="00E27756"/>
    <w:rsid w:val="00E307C5"/>
    <w:rsid w:val="00E605DE"/>
    <w:rsid w:val="00E62BC8"/>
    <w:rsid w:val="00E70734"/>
    <w:rsid w:val="00E92205"/>
    <w:rsid w:val="00EC3FD6"/>
    <w:rsid w:val="00ED35AA"/>
    <w:rsid w:val="00ED56AE"/>
    <w:rsid w:val="00F05846"/>
    <w:rsid w:val="00F071BB"/>
    <w:rsid w:val="00F14C2F"/>
    <w:rsid w:val="00F17352"/>
    <w:rsid w:val="00F3558A"/>
    <w:rsid w:val="00F950A4"/>
    <w:rsid w:val="00F97896"/>
    <w:rsid w:val="00FB1337"/>
    <w:rsid w:val="00FD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jc w:val="both"/>
      <w:outlineLvl w:val="0"/>
    </w:pPr>
    <w:rPr>
      <w:rFonts w:ascii="Times New Roman BH" w:hAnsi="Times New Roman BH"/>
      <w:sz w:val="24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Times New Roman BH" w:hAnsi="Times New Roman BH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firstLine="720"/>
      <w:jc w:val="both"/>
      <w:outlineLvl w:val="2"/>
    </w:pPr>
    <w:rPr>
      <w:rFonts w:ascii="Times New Roman BH" w:hAnsi="Times New Roman BH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 BH" w:hAnsi="Times New Roman BH"/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 BH" w:hAnsi="Times New Roman BH"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jc w:val="right"/>
      <w:outlineLvl w:val="5"/>
    </w:pPr>
    <w:rPr>
      <w:rFonts w:ascii="Times New Roman BH" w:hAnsi="Times New Roman BH"/>
      <w:b/>
      <w:bCs/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 BH" w:hAnsi="Times New Roman BH"/>
      <w:sz w:val="24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Times New Roman BH" w:hAnsi="Times New Roman BH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rsid w:val="00A6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463C0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0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ield-content">
    <w:name w:val="field-content"/>
    <w:basedOn w:val="DefaultParagraphFont"/>
    <w:rsid w:val="00B25298"/>
  </w:style>
  <w:style w:type="character" w:customStyle="1" w:styleId="apple-converted-space">
    <w:name w:val="apple-converted-space"/>
    <w:basedOn w:val="DefaultParagraphFont"/>
    <w:rsid w:val="00A63A67"/>
  </w:style>
  <w:style w:type="character" w:customStyle="1" w:styleId="grey">
    <w:name w:val="grey"/>
    <w:basedOn w:val="DefaultParagraphFont"/>
    <w:rsid w:val="00340041"/>
  </w:style>
  <w:style w:type="paragraph" w:customStyle="1" w:styleId="Body">
    <w:name w:val="Body"/>
    <w:rsid w:val="00340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Strong">
    <w:name w:val="Strong"/>
    <w:basedOn w:val="DefaultParagraphFont"/>
    <w:uiPriority w:val="22"/>
    <w:qFormat/>
    <w:rsid w:val="00ED35A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11934"/>
    <w:rPr>
      <w:rFonts w:ascii="Times New Roman BH" w:hAnsi="Times New Roman BH"/>
      <w:sz w:val="24"/>
    </w:rPr>
  </w:style>
  <w:style w:type="paragraph" w:styleId="BalloonText">
    <w:name w:val="Balloon Text"/>
    <w:basedOn w:val="Normal"/>
    <w:link w:val="BalloonTextChar"/>
    <w:rsid w:val="004A0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0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stitut-genocid.unsa.ba" TargetMode="External"/><Relationship Id="rId1" Type="http://schemas.openxmlformats.org/officeDocument/2006/relationships/hyperlink" Target="http://www.institut-genocid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168C9-F0BF-48B7-B342-9005594C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INSTITUT</Company>
  <LinksUpToDate>false</LinksUpToDate>
  <CharactersWithSpaces>4168</CharactersWithSpaces>
  <SharedDoc>false</SharedDoc>
  <HLinks>
    <vt:vector size="12" baseType="variant"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mailto:info@institut-genocid.unsa.ba</vt:lpwstr>
      </vt:variant>
      <vt:variant>
        <vt:lpwstr/>
      </vt:variant>
      <vt:variant>
        <vt:i4>983053</vt:i4>
      </vt:variant>
      <vt:variant>
        <vt:i4>0</vt:i4>
      </vt:variant>
      <vt:variant>
        <vt:i4>0</vt:i4>
      </vt:variant>
      <vt:variant>
        <vt:i4>5</vt:i4>
      </vt:variant>
      <vt:variant>
        <vt:lpwstr>http://www.institut-genocid.unsa.ba/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Muamer</cp:lastModifiedBy>
  <cp:revision>2</cp:revision>
  <cp:lastPrinted>2015-05-11T13:46:00Z</cp:lastPrinted>
  <dcterms:created xsi:type="dcterms:W3CDTF">2015-05-29T05:48:00Z</dcterms:created>
  <dcterms:modified xsi:type="dcterms:W3CDTF">2015-05-29T05:48:00Z</dcterms:modified>
</cp:coreProperties>
</file>